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F" w:rsidRDefault="00E62B3F" w:rsidP="00E62B3F">
      <w:pPr>
        <w:jc w:val="center"/>
        <w:rPr>
          <w:b/>
        </w:rPr>
      </w:pPr>
      <w:r>
        <w:rPr>
          <w:b/>
        </w:rPr>
        <w:t>СВЕДЕНИЯ</w:t>
      </w:r>
    </w:p>
    <w:p w:rsidR="00E62B3F" w:rsidRDefault="00E62B3F" w:rsidP="00E62B3F">
      <w:pPr>
        <w:jc w:val="center"/>
        <w:rPr>
          <w:b/>
        </w:rPr>
      </w:pPr>
      <w:r>
        <w:rPr>
          <w:b/>
        </w:rPr>
        <w:t xml:space="preserve">о доходах, об имуществе и обязательствах имущественного характера лиц, замещающих муниципальные должности </w:t>
      </w:r>
    </w:p>
    <w:p w:rsidR="00E62B3F" w:rsidRDefault="00E62B3F" w:rsidP="00E62B3F">
      <w:pPr>
        <w:jc w:val="center"/>
        <w:rPr>
          <w:b/>
        </w:rPr>
      </w:pPr>
      <w:r>
        <w:rPr>
          <w:b/>
        </w:rPr>
        <w:t>в администрации сельского поселения «Село Передел» и членов их</w:t>
      </w:r>
      <w:r w:rsidR="005D115D">
        <w:rPr>
          <w:b/>
        </w:rPr>
        <w:t xml:space="preserve"> семей за период с 1 января 2021 года по 31 декабря 2021</w:t>
      </w:r>
      <w:r>
        <w:rPr>
          <w:b/>
        </w:rPr>
        <w:t xml:space="preserve"> года.</w:t>
      </w:r>
    </w:p>
    <w:p w:rsidR="004325DA" w:rsidRDefault="004325DA" w:rsidP="00E62B3F">
      <w:pPr>
        <w:jc w:val="center"/>
        <w:rPr>
          <w:b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89"/>
        <w:gridCol w:w="2238"/>
        <w:gridCol w:w="2184"/>
        <w:gridCol w:w="2184"/>
        <w:gridCol w:w="2185"/>
        <w:gridCol w:w="2185"/>
      </w:tblGrid>
      <w:tr w:rsidR="004325DA" w:rsidTr="004325DA">
        <w:trPr>
          <w:trHeight w:val="405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</w:t>
            </w:r>
            <w:r w:rsidR="005D115D">
              <w:rPr>
                <w:b/>
              </w:rPr>
              <w:t>ованного годового дохода за 2021</w:t>
            </w:r>
            <w:r>
              <w:rPr>
                <w:b/>
              </w:rPr>
              <w:t xml:space="preserve"> год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транспортных средств, принадлежащих на праве собственности </w:t>
            </w:r>
          </w:p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</w:tr>
      <w:tr w:rsidR="004325DA" w:rsidTr="004325D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(кв.м.)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A" w:rsidRDefault="004325DA" w:rsidP="004325DA">
            <w:pPr>
              <w:rPr>
                <w:b/>
              </w:rPr>
            </w:pPr>
          </w:p>
        </w:tc>
      </w:tr>
      <w:tr w:rsidR="004325DA" w:rsidTr="004325DA">
        <w:trPr>
          <w:trHeight w:val="558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r>
              <w:t>1. Бабыкина Татьяна</w:t>
            </w:r>
          </w:p>
          <w:p w:rsidR="004325DA" w:rsidRDefault="004325DA" w:rsidP="004325DA">
            <w:r>
              <w:t>Александровна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323DB9" w:rsidP="00323DB9">
            <w:r>
              <w:t xml:space="preserve">Глава </w:t>
            </w:r>
            <w:r w:rsidR="004325DA">
              <w:t>администрации СП «Село Передел»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5D115D" w:rsidP="004325DA">
            <w:pPr>
              <w:jc w:val="center"/>
            </w:pPr>
            <w:r>
              <w:t xml:space="preserve">448 032,99 </w:t>
            </w:r>
            <w:r w:rsidR="004325DA">
              <w:t xml:space="preserve">руб.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r>
              <w:t xml:space="preserve">1. Жилой дом – безвозмездное пользование с 1992 года 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(мать).</w:t>
            </w:r>
          </w:p>
          <w:p w:rsidR="000C4AF5" w:rsidRDefault="000C4AF5" w:rsidP="004325DA"/>
          <w:p w:rsidR="004325DA" w:rsidRDefault="000C4AF5" w:rsidP="004325DA">
            <w:r>
              <w:t xml:space="preserve">2. Земельный участок -  </w:t>
            </w:r>
            <w:r w:rsidR="004325DA">
              <w:t>ЛПХ. Фактическое предоставление с 1992 года по бессрочно  (мать).</w:t>
            </w:r>
          </w:p>
          <w:p w:rsidR="000C4AF5" w:rsidRDefault="000C4AF5" w:rsidP="004325DA"/>
          <w:p w:rsidR="004325DA" w:rsidRDefault="004325DA" w:rsidP="004325DA">
            <w:r>
              <w:t xml:space="preserve">3. Жилой дом – безвозмездное пользование с 2011 г.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(свекровь).</w:t>
            </w:r>
          </w:p>
          <w:p w:rsidR="000C4AF5" w:rsidRDefault="000C4AF5" w:rsidP="004325DA"/>
          <w:p w:rsidR="004325DA" w:rsidRDefault="00E23A5C" w:rsidP="004325DA">
            <w:r>
              <w:t xml:space="preserve">4. Земельный участок - </w:t>
            </w:r>
            <w:r w:rsidR="004325DA">
              <w:t xml:space="preserve"> ЛПХ. </w:t>
            </w:r>
            <w:r w:rsidR="004325DA">
              <w:lastRenderedPageBreak/>
              <w:t xml:space="preserve">Фактическое предоставление с 2011 г. </w:t>
            </w:r>
            <w:proofErr w:type="gramStart"/>
            <w:r w:rsidR="004325DA">
              <w:t>по</w:t>
            </w:r>
            <w:proofErr w:type="gramEnd"/>
            <w:r w:rsidR="004325DA">
              <w:t xml:space="preserve"> бессрочно</w:t>
            </w:r>
          </w:p>
          <w:p w:rsidR="004325DA" w:rsidRDefault="004325DA" w:rsidP="004325DA">
            <w:r>
              <w:t>(свекровь).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lastRenderedPageBreak/>
              <w:t>64,3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9592,0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64,6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6000,0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E23A5C" w:rsidP="00E23A5C">
            <w:pPr>
              <w:jc w:val="center"/>
            </w:pPr>
            <w:r>
              <w:t>Россия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Pr="00323DB9" w:rsidRDefault="00323DB9" w:rsidP="000C4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</w:t>
            </w:r>
            <w:r w:rsidRPr="00323DB9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 219010, 2020 г.</w:t>
            </w:r>
          </w:p>
        </w:tc>
      </w:tr>
      <w:tr w:rsidR="004325DA" w:rsidRPr="00EA74AF" w:rsidTr="004325DA">
        <w:trPr>
          <w:trHeight w:val="408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r>
              <w:lastRenderedPageBreak/>
              <w:t xml:space="preserve">Супруг -  Бабыкин Андрей Николаевич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7C4BDD" w:rsidP="004325DA">
            <w:r>
              <w:t>ООО ОХ «Озёрное»,</w:t>
            </w:r>
          </w:p>
          <w:p w:rsidR="007C4BDD" w:rsidRDefault="007C4BDD" w:rsidP="004325DA">
            <w:r>
              <w:t>старший егерь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0C4AF5" w:rsidP="00323DB9">
            <w:pPr>
              <w:jc w:val="center"/>
            </w:pPr>
            <w:r>
              <w:t>6</w:t>
            </w:r>
            <w:r w:rsidR="005D115D">
              <w:t>81 979,25</w:t>
            </w:r>
            <w:r w:rsidR="00323DB9">
              <w:t xml:space="preserve"> </w:t>
            </w:r>
            <w:r w:rsidR="004325DA">
              <w:t xml:space="preserve">руб. 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r>
              <w:t xml:space="preserve">1. Жилой дом – безвозмездное пользование с 1998 года 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(мать).</w:t>
            </w:r>
          </w:p>
          <w:p w:rsidR="000C4AF5" w:rsidRDefault="000C4AF5" w:rsidP="004325DA"/>
          <w:p w:rsidR="004325DA" w:rsidRDefault="00E23A5C" w:rsidP="004325DA">
            <w:r>
              <w:t>2. Земельный участок -</w:t>
            </w:r>
            <w:r w:rsidR="004325DA">
              <w:t xml:space="preserve"> ЛПХ. Фактическое предоставление с 1998 года  </w:t>
            </w:r>
            <w:proofErr w:type="gramStart"/>
            <w:r w:rsidR="004325DA">
              <w:t>по</w:t>
            </w:r>
            <w:proofErr w:type="gramEnd"/>
            <w:r w:rsidR="004325DA">
              <w:t xml:space="preserve"> бессрочно.</w:t>
            </w:r>
          </w:p>
          <w:p w:rsidR="004325DA" w:rsidRDefault="004325DA" w:rsidP="004325DA">
            <w:r>
              <w:t>(мать).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t>64,6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6000,0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Default="004325DA" w:rsidP="004325DA">
            <w:pPr>
              <w:jc w:val="center"/>
            </w:pPr>
            <w:r>
              <w:t>Россия</w:t>
            </w: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0C4AF5" w:rsidRDefault="000C4AF5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</w:p>
          <w:p w:rsidR="004325DA" w:rsidRDefault="004325DA" w:rsidP="004325DA">
            <w:pPr>
              <w:jc w:val="center"/>
            </w:pPr>
            <w:r>
              <w:t>Россия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Pr="009F55D7" w:rsidRDefault="005D115D" w:rsidP="004325DA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gramStart"/>
            <w:r>
              <w:rPr>
                <w:lang w:val="en-US"/>
              </w:rPr>
              <w:t>LADA</w:t>
            </w:r>
            <w:r w:rsidRPr="00EA74AF">
              <w:rPr>
                <w:lang w:val="en-US"/>
              </w:rPr>
              <w:t xml:space="preserve"> </w:t>
            </w:r>
            <w:r w:rsidRPr="005D115D">
              <w:rPr>
                <w:lang w:val="en-US"/>
              </w:rPr>
              <w:t xml:space="preserve"> SAMARA</w:t>
            </w:r>
            <w:proofErr w:type="gramEnd"/>
            <w:r w:rsidRPr="005D115D">
              <w:rPr>
                <w:lang w:val="en-US"/>
              </w:rPr>
              <w:t xml:space="preserve"> </w:t>
            </w:r>
            <w:r w:rsidR="004325DA" w:rsidRPr="004325DA">
              <w:rPr>
                <w:lang w:val="en-US"/>
              </w:rPr>
              <w:t xml:space="preserve"> </w:t>
            </w:r>
            <w:r w:rsidR="004325DA">
              <w:t>ВАЗ</w:t>
            </w:r>
            <w:r>
              <w:rPr>
                <w:lang w:val="en-US"/>
              </w:rPr>
              <w:t xml:space="preserve"> 211540</w:t>
            </w:r>
            <w:r w:rsidR="004325DA" w:rsidRPr="004325DA">
              <w:rPr>
                <w:lang w:val="en-US"/>
              </w:rPr>
              <w:t xml:space="preserve">, 2009 </w:t>
            </w:r>
            <w:r w:rsidR="004325DA">
              <w:t>г</w:t>
            </w:r>
            <w:r w:rsidR="004325DA" w:rsidRPr="004325DA">
              <w:rPr>
                <w:lang w:val="en-US"/>
              </w:rPr>
              <w:t>.</w:t>
            </w:r>
          </w:p>
          <w:p w:rsidR="004325DA" w:rsidRPr="009F55D7" w:rsidRDefault="004325DA" w:rsidP="004325DA">
            <w:pPr>
              <w:rPr>
                <w:lang w:val="en-US"/>
              </w:rPr>
            </w:pPr>
          </w:p>
          <w:p w:rsidR="004325DA" w:rsidRPr="00EA74AF" w:rsidRDefault="004325DA" w:rsidP="004325D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A74AF">
              <w:rPr>
                <w:lang w:val="en-US"/>
              </w:rPr>
              <w:t xml:space="preserve">. </w:t>
            </w:r>
            <w:r>
              <w:rPr>
                <w:lang w:val="en-US"/>
              </w:rPr>
              <w:t>RENAULT FLUENCE</w:t>
            </w:r>
            <w:r w:rsidRPr="00EA74AF">
              <w:rPr>
                <w:lang w:val="en-US"/>
              </w:rPr>
              <w:t xml:space="preserve">, 2012 </w:t>
            </w:r>
            <w:r>
              <w:t>г</w:t>
            </w:r>
            <w:r w:rsidRPr="00EA74AF">
              <w:rPr>
                <w:lang w:val="en-US"/>
              </w:rPr>
              <w:t>.</w:t>
            </w:r>
          </w:p>
          <w:p w:rsidR="004325DA" w:rsidRPr="004325DA" w:rsidRDefault="004325DA" w:rsidP="004325DA">
            <w:pPr>
              <w:rPr>
                <w:lang w:val="en-US"/>
              </w:rPr>
            </w:pPr>
          </w:p>
        </w:tc>
      </w:tr>
      <w:tr w:rsidR="004325DA" w:rsidRPr="004325DA" w:rsidTr="004325DA">
        <w:trPr>
          <w:trHeight w:val="142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325DA" w:rsidP="004325DA">
            <w:r>
              <w:t>Сын – Бабыкин Николай Андреевич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4D1C74" w:rsidP="004325DA">
            <w:r>
              <w:t>учащийся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DA" w:rsidRDefault="00323DB9" w:rsidP="004325DA">
            <w:pPr>
              <w:jc w:val="center"/>
            </w:pPr>
            <w:r>
              <w:t>1 60</w:t>
            </w:r>
            <w:r w:rsidR="004D1C74">
              <w:t>0,00</w:t>
            </w:r>
            <w:r w:rsidR="004325DA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4" w:rsidRDefault="004D1C74" w:rsidP="004D1C74">
            <w:r>
              <w:t xml:space="preserve">1. Жилой дом – безвозмездное пользование с 2011 года  </w:t>
            </w:r>
            <w:proofErr w:type="gramStart"/>
            <w:r>
              <w:t>по</w:t>
            </w:r>
            <w:proofErr w:type="gramEnd"/>
            <w:r>
              <w:t xml:space="preserve"> бессрочно. Фактическое предоставление (бабушка).</w:t>
            </w:r>
          </w:p>
          <w:p w:rsidR="000C4AF5" w:rsidRDefault="000C4AF5" w:rsidP="004D1C74"/>
          <w:p w:rsidR="004D1C74" w:rsidRDefault="00E23A5C" w:rsidP="004D1C74">
            <w:r>
              <w:t xml:space="preserve">2. Земельный участок - </w:t>
            </w:r>
            <w:r w:rsidR="004D1C74">
              <w:t xml:space="preserve">ЛПХ. Фактическое предоставление с 2011 года  </w:t>
            </w:r>
            <w:proofErr w:type="gramStart"/>
            <w:r w:rsidR="004D1C74">
              <w:t>по</w:t>
            </w:r>
            <w:proofErr w:type="gramEnd"/>
            <w:r w:rsidR="004D1C74">
              <w:t xml:space="preserve"> бессрочно.</w:t>
            </w:r>
          </w:p>
          <w:p w:rsidR="004325DA" w:rsidRDefault="004D1C74" w:rsidP="004D1C74">
            <w:r>
              <w:t>(бабушка).</w:t>
            </w:r>
          </w:p>
          <w:p w:rsidR="004325DA" w:rsidRDefault="004325DA" w:rsidP="004325DA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4" w:rsidRDefault="004D1C74" w:rsidP="004D1C74">
            <w:pPr>
              <w:jc w:val="center"/>
            </w:pPr>
            <w:r>
              <w:t>64,6</w:t>
            </w: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0C4AF5" w:rsidRDefault="000C4AF5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  <w:r>
              <w:t>6000,0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74" w:rsidRDefault="004D1C74" w:rsidP="004D1C74">
            <w:pPr>
              <w:jc w:val="center"/>
            </w:pPr>
            <w:r>
              <w:t>Россия</w:t>
            </w: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0C4AF5" w:rsidRDefault="000C4AF5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</w:p>
          <w:p w:rsidR="004D1C74" w:rsidRDefault="004D1C74" w:rsidP="004D1C74">
            <w:pPr>
              <w:jc w:val="center"/>
            </w:pPr>
            <w:r>
              <w:t>Россия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DA" w:rsidRPr="004325DA" w:rsidRDefault="004325DA" w:rsidP="004325DA">
            <w:pPr>
              <w:rPr>
                <w:lang w:val="en-US"/>
              </w:rPr>
            </w:pPr>
          </w:p>
        </w:tc>
      </w:tr>
    </w:tbl>
    <w:p w:rsidR="00F20AE2" w:rsidRPr="004325DA" w:rsidRDefault="00F20AE2">
      <w:pPr>
        <w:rPr>
          <w:lang w:val="en-US"/>
        </w:rPr>
      </w:pPr>
      <w:bookmarkStart w:id="0" w:name="_GoBack"/>
      <w:bookmarkEnd w:id="0"/>
    </w:p>
    <w:sectPr w:rsidR="00F20AE2" w:rsidRPr="004325DA" w:rsidSect="007864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B3F"/>
    <w:rsid w:val="00036818"/>
    <w:rsid w:val="00053EE1"/>
    <w:rsid w:val="00094AFE"/>
    <w:rsid w:val="000C4AF5"/>
    <w:rsid w:val="00105320"/>
    <w:rsid w:val="001420D8"/>
    <w:rsid w:val="00163F33"/>
    <w:rsid w:val="00196BA5"/>
    <w:rsid w:val="001D43CC"/>
    <w:rsid w:val="00211B33"/>
    <w:rsid w:val="00266FA5"/>
    <w:rsid w:val="002A2EFA"/>
    <w:rsid w:val="003106C6"/>
    <w:rsid w:val="00323DB9"/>
    <w:rsid w:val="00364925"/>
    <w:rsid w:val="003C69B8"/>
    <w:rsid w:val="003F7360"/>
    <w:rsid w:val="00421FC7"/>
    <w:rsid w:val="004325DA"/>
    <w:rsid w:val="00455927"/>
    <w:rsid w:val="004D1C74"/>
    <w:rsid w:val="00545D1C"/>
    <w:rsid w:val="005B7CF6"/>
    <w:rsid w:val="005D115D"/>
    <w:rsid w:val="006079BF"/>
    <w:rsid w:val="00630B88"/>
    <w:rsid w:val="0069154E"/>
    <w:rsid w:val="00761783"/>
    <w:rsid w:val="0078643B"/>
    <w:rsid w:val="007B1299"/>
    <w:rsid w:val="007C3B9A"/>
    <w:rsid w:val="007C4BDD"/>
    <w:rsid w:val="00812D1D"/>
    <w:rsid w:val="0083393C"/>
    <w:rsid w:val="00862B89"/>
    <w:rsid w:val="008B65D7"/>
    <w:rsid w:val="00937070"/>
    <w:rsid w:val="009F55D7"/>
    <w:rsid w:val="00A1413E"/>
    <w:rsid w:val="00A72CA8"/>
    <w:rsid w:val="00B41DA6"/>
    <w:rsid w:val="00B47AEB"/>
    <w:rsid w:val="00BF39CC"/>
    <w:rsid w:val="00CC4913"/>
    <w:rsid w:val="00D20501"/>
    <w:rsid w:val="00D823ED"/>
    <w:rsid w:val="00DB6561"/>
    <w:rsid w:val="00DD13A8"/>
    <w:rsid w:val="00DD5C19"/>
    <w:rsid w:val="00E23A5C"/>
    <w:rsid w:val="00E47154"/>
    <w:rsid w:val="00E61836"/>
    <w:rsid w:val="00E62B3F"/>
    <w:rsid w:val="00EA74AF"/>
    <w:rsid w:val="00F20AE2"/>
    <w:rsid w:val="00F632F0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User</cp:lastModifiedBy>
  <cp:revision>23</cp:revision>
  <dcterms:created xsi:type="dcterms:W3CDTF">2019-04-12T09:04:00Z</dcterms:created>
  <dcterms:modified xsi:type="dcterms:W3CDTF">2022-04-13T05:48:00Z</dcterms:modified>
</cp:coreProperties>
</file>